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5A9F87" w14:textId="77777777" w:rsidR="006B119E" w:rsidRPr="00BE4D35" w:rsidRDefault="006B119E" w:rsidP="00BE4D35">
      <w:pPr>
        <w:pStyle w:val="NormalWeb"/>
        <w:shd w:val="clear" w:color="auto" w:fill="FFFFFF"/>
        <w:spacing w:before="0" w:beforeAutospacing="0" w:after="0" w:afterAutospacing="0" w:line="480" w:lineRule="auto"/>
        <w:textAlignment w:val="baseline"/>
        <w:rPr>
          <w:b/>
          <w:bCs w:val="0"/>
          <w:lang w:val="en"/>
        </w:rPr>
      </w:pPr>
    </w:p>
    <w:p w14:paraId="44C54443" w14:textId="77777777" w:rsidR="00DD644C" w:rsidRDefault="00DD644C" w:rsidP="00BE4D35">
      <w:pPr>
        <w:pStyle w:val="NormalWeb"/>
        <w:shd w:val="clear" w:color="auto" w:fill="FFFFFF"/>
        <w:spacing w:before="0" w:beforeAutospacing="0" w:after="0" w:afterAutospacing="0" w:line="480" w:lineRule="auto"/>
        <w:jc w:val="center"/>
        <w:textAlignment w:val="baseline"/>
        <w:rPr>
          <w:bCs w:val="0"/>
          <w:lang w:val="en"/>
        </w:rPr>
      </w:pPr>
    </w:p>
    <w:p w14:paraId="5ED8A37E" w14:textId="77777777" w:rsidR="00DD644C" w:rsidRDefault="00DD644C" w:rsidP="00BE4D35">
      <w:pPr>
        <w:pStyle w:val="NormalWeb"/>
        <w:shd w:val="clear" w:color="auto" w:fill="FFFFFF"/>
        <w:spacing w:before="0" w:beforeAutospacing="0" w:after="0" w:afterAutospacing="0" w:line="480" w:lineRule="auto"/>
        <w:jc w:val="center"/>
        <w:textAlignment w:val="baseline"/>
        <w:rPr>
          <w:bCs w:val="0"/>
          <w:lang w:val="en"/>
        </w:rPr>
      </w:pPr>
    </w:p>
    <w:p w14:paraId="3804FADB" w14:textId="77777777" w:rsidR="00DD644C" w:rsidRDefault="00DD644C" w:rsidP="00BE4D35">
      <w:pPr>
        <w:pStyle w:val="NormalWeb"/>
        <w:shd w:val="clear" w:color="auto" w:fill="FFFFFF"/>
        <w:spacing w:before="0" w:beforeAutospacing="0" w:after="0" w:afterAutospacing="0" w:line="480" w:lineRule="auto"/>
        <w:jc w:val="center"/>
        <w:textAlignment w:val="baseline"/>
        <w:rPr>
          <w:bCs w:val="0"/>
          <w:lang w:val="en"/>
        </w:rPr>
      </w:pPr>
    </w:p>
    <w:p w14:paraId="3218747B" w14:textId="77777777" w:rsidR="00DD644C" w:rsidRDefault="00DD644C" w:rsidP="00BE4D35">
      <w:pPr>
        <w:pStyle w:val="NormalWeb"/>
        <w:shd w:val="clear" w:color="auto" w:fill="FFFFFF"/>
        <w:spacing w:before="0" w:beforeAutospacing="0" w:after="0" w:afterAutospacing="0" w:line="480" w:lineRule="auto"/>
        <w:jc w:val="center"/>
        <w:textAlignment w:val="baseline"/>
        <w:rPr>
          <w:bCs w:val="0"/>
          <w:lang w:val="en"/>
        </w:rPr>
      </w:pPr>
    </w:p>
    <w:p w14:paraId="6F39731D" w14:textId="77777777" w:rsidR="00DD644C" w:rsidRDefault="00DD644C" w:rsidP="00BE4D35">
      <w:pPr>
        <w:pStyle w:val="NormalWeb"/>
        <w:shd w:val="clear" w:color="auto" w:fill="FFFFFF"/>
        <w:spacing w:before="0" w:beforeAutospacing="0" w:after="0" w:afterAutospacing="0" w:line="480" w:lineRule="auto"/>
        <w:jc w:val="center"/>
        <w:textAlignment w:val="baseline"/>
        <w:rPr>
          <w:bCs w:val="0"/>
          <w:lang w:val="en"/>
        </w:rPr>
      </w:pPr>
    </w:p>
    <w:p w14:paraId="2DA6B677" w14:textId="77777777" w:rsidR="00732E50" w:rsidRPr="00DD644C" w:rsidRDefault="0069432E" w:rsidP="00BE4D35">
      <w:pPr>
        <w:pStyle w:val="NormalWeb"/>
        <w:shd w:val="clear" w:color="auto" w:fill="FFFFFF"/>
        <w:spacing w:before="0" w:beforeAutospacing="0" w:after="0" w:afterAutospacing="0" w:line="480" w:lineRule="auto"/>
        <w:jc w:val="center"/>
        <w:textAlignment w:val="baseline"/>
        <w:rPr>
          <w:bCs w:val="0"/>
          <w:lang w:val="en"/>
        </w:rPr>
      </w:pPr>
      <w:r w:rsidRPr="00DD644C">
        <w:rPr>
          <w:lang w:val="en"/>
        </w:rPr>
        <w:t>Cultural Sensitivity</w:t>
      </w:r>
    </w:p>
    <w:p w14:paraId="6FB2C473" w14:textId="77777777" w:rsidR="008A4C68" w:rsidRPr="00DD644C" w:rsidRDefault="0069432E" w:rsidP="00BE4D35">
      <w:pPr>
        <w:pStyle w:val="NormalWeb"/>
        <w:shd w:val="clear" w:color="auto" w:fill="FFFFFF"/>
        <w:spacing w:before="0" w:beforeAutospacing="0" w:after="0" w:afterAutospacing="0" w:line="480" w:lineRule="auto"/>
        <w:jc w:val="center"/>
        <w:textAlignment w:val="baseline"/>
        <w:rPr>
          <w:bCs w:val="0"/>
          <w:lang w:val="en"/>
        </w:rPr>
      </w:pPr>
      <w:r w:rsidRPr="00DD644C">
        <w:rPr>
          <w:lang w:val="en"/>
        </w:rPr>
        <w:t>Name</w:t>
      </w:r>
    </w:p>
    <w:p w14:paraId="38276C16" w14:textId="77777777" w:rsidR="008A4C68" w:rsidRPr="00DD644C" w:rsidRDefault="0069432E" w:rsidP="00BE4D35">
      <w:pPr>
        <w:pStyle w:val="NormalWeb"/>
        <w:shd w:val="clear" w:color="auto" w:fill="FFFFFF"/>
        <w:spacing w:before="0" w:beforeAutospacing="0" w:after="0" w:afterAutospacing="0" w:line="480" w:lineRule="auto"/>
        <w:jc w:val="center"/>
        <w:textAlignment w:val="baseline"/>
        <w:rPr>
          <w:bCs w:val="0"/>
          <w:lang w:val="en"/>
        </w:rPr>
      </w:pPr>
      <w:r w:rsidRPr="00DD644C">
        <w:rPr>
          <w:lang w:val="en"/>
        </w:rPr>
        <w:t>Institution of Affiliation</w:t>
      </w:r>
    </w:p>
    <w:p w14:paraId="5B6A48A7" w14:textId="77777777" w:rsidR="008A4C68" w:rsidRPr="00DD644C" w:rsidRDefault="0069432E" w:rsidP="00BE4D35">
      <w:pPr>
        <w:pStyle w:val="NormalWeb"/>
        <w:shd w:val="clear" w:color="auto" w:fill="FFFFFF"/>
        <w:spacing w:before="0" w:beforeAutospacing="0" w:after="0" w:afterAutospacing="0" w:line="480" w:lineRule="auto"/>
        <w:jc w:val="center"/>
        <w:textAlignment w:val="baseline"/>
        <w:rPr>
          <w:bCs w:val="0"/>
          <w:lang w:val="en"/>
        </w:rPr>
      </w:pPr>
      <w:r w:rsidRPr="00DD644C">
        <w:rPr>
          <w:lang w:val="en"/>
        </w:rPr>
        <w:t>Professor</w:t>
      </w:r>
    </w:p>
    <w:p w14:paraId="17722582"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1115A2DA"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061548A2"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7990349B"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2C3F22A2"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0D20724D"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30CDB875"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F2A3B17"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7229D258"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497776E0"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0718416D"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9A7E7EA" w14:textId="77777777" w:rsidR="000626F1" w:rsidRDefault="000626F1" w:rsidP="00BE4D35">
      <w:pPr>
        <w:pStyle w:val="NormalWeb"/>
        <w:shd w:val="clear" w:color="auto" w:fill="FFFFFF"/>
        <w:spacing w:before="0" w:beforeAutospacing="0" w:after="0" w:afterAutospacing="0" w:line="480" w:lineRule="auto"/>
        <w:textAlignment w:val="baseline"/>
        <w:rPr>
          <w:b/>
          <w:bCs w:val="0"/>
          <w:lang w:val="en"/>
        </w:rPr>
      </w:pPr>
    </w:p>
    <w:p w14:paraId="0A0216F9" w14:textId="77777777" w:rsidR="00DD644C" w:rsidRPr="00BE4D35" w:rsidRDefault="00DD644C" w:rsidP="00BE4D35">
      <w:pPr>
        <w:pStyle w:val="NormalWeb"/>
        <w:shd w:val="clear" w:color="auto" w:fill="FFFFFF"/>
        <w:spacing w:before="0" w:beforeAutospacing="0" w:after="0" w:afterAutospacing="0" w:line="480" w:lineRule="auto"/>
        <w:textAlignment w:val="baseline"/>
        <w:rPr>
          <w:b/>
          <w:bCs w:val="0"/>
          <w:lang w:val="en"/>
        </w:rPr>
      </w:pPr>
    </w:p>
    <w:p w14:paraId="1978DD0B" w14:textId="77777777" w:rsidR="00CB0F4B" w:rsidRPr="003C5E39" w:rsidRDefault="0069432E" w:rsidP="003C5E39">
      <w:pPr>
        <w:spacing w:before="100" w:beforeAutospacing="1" w:after="100" w:afterAutospacing="1" w:line="480" w:lineRule="auto"/>
        <w:jc w:val="center"/>
        <w:outlineLvl w:val="1"/>
        <w:rPr>
          <w:rFonts w:eastAsia="Times New Roman"/>
          <w:bCs w:val="0"/>
          <w:lang w:val="en"/>
        </w:rPr>
      </w:pPr>
      <w:r w:rsidRPr="003C5E39">
        <w:rPr>
          <w:rFonts w:eastAsia="Times New Roman"/>
          <w:lang w:val="en"/>
        </w:rPr>
        <w:lastRenderedPageBreak/>
        <w:t>The description of the agency</w:t>
      </w:r>
    </w:p>
    <w:p w14:paraId="4CC4AB17" w14:textId="77777777" w:rsidR="00C560F2" w:rsidRDefault="0069432E" w:rsidP="00DD644C">
      <w:pPr>
        <w:spacing w:before="100" w:beforeAutospacing="1" w:after="100" w:afterAutospacing="1" w:line="480" w:lineRule="auto"/>
        <w:ind w:firstLine="720"/>
        <w:outlineLvl w:val="1"/>
        <w:rPr>
          <w:rFonts w:eastAsia="Times New Roman"/>
          <w:bCs w:val="0"/>
          <w:lang w:val="en"/>
        </w:rPr>
      </w:pPr>
      <w:r>
        <w:rPr>
          <w:rFonts w:eastAsia="Times New Roman"/>
          <w:lang w:val="en"/>
        </w:rPr>
        <w:t>The European Agency for Safety and Health at Work</w:t>
      </w:r>
      <w:r w:rsidR="00EF7325">
        <w:rPr>
          <w:rFonts w:eastAsia="Times New Roman"/>
          <w:lang w:val="en"/>
        </w:rPr>
        <w:t xml:space="preserve"> </w:t>
      </w:r>
      <w:r>
        <w:rPr>
          <w:rFonts w:eastAsia="Times New Roman"/>
          <w:lang w:val="en"/>
        </w:rPr>
        <w:t>(EU-OSHA)</w:t>
      </w:r>
      <w:r w:rsidR="00EF7325">
        <w:rPr>
          <w:rFonts w:eastAsia="Times New Roman"/>
          <w:lang w:val="en"/>
        </w:rPr>
        <w:t xml:space="preserve"> was set up in 1994 by the Council Regulation No </w:t>
      </w:r>
      <w:r w:rsidR="00D672F2">
        <w:rPr>
          <w:rFonts w:eastAsia="Times New Roman"/>
          <w:lang w:val="en"/>
        </w:rPr>
        <w:t xml:space="preserve">2062/94 of </w:t>
      </w:r>
      <w:r w:rsidR="00EF7325">
        <w:rPr>
          <w:rFonts w:eastAsia="Times New Roman"/>
          <w:lang w:val="en"/>
        </w:rPr>
        <w:t>July 18</w:t>
      </w:r>
      <w:r w:rsidR="00EF7325" w:rsidRPr="00EF7325">
        <w:rPr>
          <w:rFonts w:eastAsia="Times New Roman"/>
          <w:vertAlign w:val="superscript"/>
          <w:lang w:val="en"/>
        </w:rPr>
        <w:t>th</w:t>
      </w:r>
      <w:r w:rsidR="00EF7325">
        <w:rPr>
          <w:rFonts w:eastAsia="Times New Roman"/>
          <w:lang w:val="en"/>
        </w:rPr>
        <w:t xml:space="preserve"> 1994. It is based in Bilbao, Spain</w:t>
      </w:r>
      <w:r w:rsidR="008118BA">
        <w:rPr>
          <w:rFonts w:eastAsia="Times New Roman"/>
          <w:lang w:val="en"/>
        </w:rPr>
        <w:t>,</w:t>
      </w:r>
      <w:r w:rsidR="00EF7325">
        <w:rPr>
          <w:rFonts w:eastAsia="Times New Roman"/>
          <w:lang w:val="en"/>
        </w:rPr>
        <w:t xml:space="preserve"> and is entitled to collect, analyze and disseminate relevant information that is able to serve t</w:t>
      </w:r>
      <w:r w:rsidR="008118BA">
        <w:rPr>
          <w:rFonts w:eastAsia="Times New Roman"/>
          <w:lang w:val="en"/>
        </w:rPr>
        <w:t>he needs of the people in Europe to ensure they enjoy</w:t>
      </w:r>
      <w:r w:rsidR="00EF7325">
        <w:rPr>
          <w:rFonts w:eastAsia="Times New Roman"/>
          <w:lang w:val="en"/>
        </w:rPr>
        <w:t xml:space="preserve"> </w:t>
      </w:r>
      <w:r w:rsidR="003B5EFC">
        <w:rPr>
          <w:rFonts w:eastAsia="Times New Roman"/>
          <w:lang w:val="en"/>
        </w:rPr>
        <w:t>safe</w:t>
      </w:r>
      <w:r w:rsidR="00EF7325">
        <w:rPr>
          <w:rFonts w:eastAsia="Times New Roman"/>
          <w:lang w:val="en"/>
        </w:rPr>
        <w:t>ty and health</w:t>
      </w:r>
      <w:r w:rsidR="008118BA">
        <w:rPr>
          <w:rFonts w:eastAsia="Times New Roman"/>
          <w:lang w:val="en"/>
        </w:rPr>
        <w:t xml:space="preserve"> </w:t>
      </w:r>
      <w:r w:rsidR="00EF7325">
        <w:rPr>
          <w:rFonts w:eastAsia="Times New Roman"/>
          <w:lang w:val="en"/>
        </w:rPr>
        <w:t>at work.</w:t>
      </w:r>
    </w:p>
    <w:p w14:paraId="2FE45EC2" w14:textId="76BDB14D" w:rsidR="00096C05" w:rsidRPr="00DD644C" w:rsidRDefault="0069432E" w:rsidP="003C5E39">
      <w:pPr>
        <w:spacing w:before="100" w:beforeAutospacing="1" w:after="100" w:afterAutospacing="1" w:line="480" w:lineRule="auto"/>
        <w:jc w:val="center"/>
        <w:outlineLvl w:val="1"/>
        <w:rPr>
          <w:rFonts w:eastAsia="Times New Roman"/>
          <w:b/>
          <w:bCs w:val="0"/>
          <w:lang w:val="en"/>
        </w:rPr>
      </w:pPr>
      <w:r w:rsidRPr="00DD644C">
        <w:rPr>
          <w:rFonts w:eastAsia="Times New Roman"/>
          <w:b/>
          <w:lang w:val="en"/>
        </w:rPr>
        <w:t xml:space="preserve">How </w:t>
      </w:r>
      <w:r w:rsidR="00DD644C" w:rsidRPr="00DD644C">
        <w:rPr>
          <w:rFonts w:eastAsia="Times New Roman"/>
          <w:b/>
          <w:lang w:val="en"/>
        </w:rPr>
        <w:t>the Agency Addresses the Issues of Ethics Training In Relation To Maintaining Appropriate Boundaries and Cultural Sensitivity</w:t>
      </w:r>
    </w:p>
    <w:p w14:paraId="6714044D" w14:textId="3D5F8F83" w:rsidR="00B11582" w:rsidRDefault="0069432E" w:rsidP="00DD644C">
      <w:pPr>
        <w:spacing w:before="100" w:beforeAutospacing="1" w:after="100" w:afterAutospacing="1" w:line="480" w:lineRule="auto"/>
        <w:ind w:firstLine="720"/>
        <w:outlineLvl w:val="1"/>
        <w:rPr>
          <w:rFonts w:eastAsia="Times New Roman"/>
          <w:b/>
          <w:bCs w:val="0"/>
          <w:lang w:val="en"/>
        </w:rPr>
      </w:pPr>
      <w:r>
        <w:rPr>
          <w:rFonts w:eastAsia="Times New Roman"/>
          <w:lang w:val="en"/>
        </w:rPr>
        <w:t>The agency is supposed to</w:t>
      </w:r>
      <w:r w:rsidR="008E7EC1">
        <w:rPr>
          <w:rFonts w:eastAsia="Times New Roman"/>
          <w:lang w:val="en"/>
        </w:rPr>
        <w:t xml:space="preserve"> </w:t>
      </w:r>
      <w:r>
        <w:rPr>
          <w:rFonts w:eastAsia="Times New Roman"/>
          <w:lang w:val="en"/>
        </w:rPr>
        <w:t xml:space="preserve">encourage diversity and equality. </w:t>
      </w:r>
      <w:r w:rsidR="00EA732F">
        <w:rPr>
          <w:rFonts w:eastAsia="Times New Roman"/>
          <w:lang w:val="en"/>
        </w:rPr>
        <w:t>This means that it is unethical for the agency to encourage language barriers, discriminate against employees who are migrants to Europe like paying them unfair wages, exposing them to poor working conditions and overworking them</w:t>
      </w:r>
      <w:r w:rsidR="00DD644C">
        <w:rPr>
          <w:rFonts w:eastAsia="Times New Roman"/>
          <w:lang w:val="en"/>
        </w:rPr>
        <w:t xml:space="preserve"> (</w:t>
      </w:r>
      <w:r w:rsidR="00DD644C" w:rsidRPr="00DD644C">
        <w:rPr>
          <w:rFonts w:eastAsia="Times New Roman"/>
          <w:bCs w:val="0"/>
        </w:rPr>
        <w:t>Alimu</w:t>
      </w:r>
      <w:r w:rsidR="00DD644C">
        <w:rPr>
          <w:rFonts w:eastAsia="Times New Roman"/>
          <w:bCs w:val="0"/>
        </w:rPr>
        <w:t xml:space="preserve">ddin &amp; Sukoco, </w:t>
      </w:r>
      <w:r w:rsidR="00DD644C" w:rsidRPr="00DD644C">
        <w:rPr>
          <w:rFonts w:eastAsia="Times New Roman"/>
          <w:bCs w:val="0"/>
        </w:rPr>
        <w:t>2017)</w:t>
      </w:r>
      <w:r w:rsidR="00EA732F">
        <w:rPr>
          <w:rFonts w:eastAsia="Times New Roman"/>
          <w:lang w:val="en"/>
        </w:rPr>
        <w:t>.</w:t>
      </w:r>
    </w:p>
    <w:p w14:paraId="05F5F749" w14:textId="580AFD94" w:rsidR="00E929A5" w:rsidRPr="00DD644C" w:rsidRDefault="0069432E" w:rsidP="003C5E39">
      <w:pPr>
        <w:spacing w:before="100" w:beforeAutospacing="1" w:after="100" w:afterAutospacing="1" w:line="480" w:lineRule="auto"/>
        <w:jc w:val="center"/>
        <w:outlineLvl w:val="1"/>
        <w:rPr>
          <w:rFonts w:eastAsia="Times New Roman"/>
          <w:b/>
          <w:bCs w:val="0"/>
          <w:lang w:val="en"/>
        </w:rPr>
      </w:pPr>
      <w:r w:rsidRPr="00DD644C">
        <w:rPr>
          <w:rFonts w:eastAsia="Times New Roman"/>
          <w:b/>
          <w:lang w:val="en"/>
        </w:rPr>
        <w:t xml:space="preserve">An </w:t>
      </w:r>
      <w:r w:rsidR="00DD644C" w:rsidRPr="00DD644C">
        <w:rPr>
          <w:rFonts w:eastAsia="Times New Roman"/>
          <w:b/>
          <w:lang w:val="en"/>
        </w:rPr>
        <w:t>Example of How the Agency Responded To a Possible Violation of Their Guideline</w:t>
      </w:r>
    </w:p>
    <w:p w14:paraId="481C61EB" w14:textId="4CF7B48F" w:rsidR="00EA732F" w:rsidRPr="00B11582" w:rsidRDefault="0069432E" w:rsidP="00EA732F">
      <w:pPr>
        <w:spacing w:before="100" w:beforeAutospacing="1" w:after="100" w:afterAutospacing="1" w:line="480" w:lineRule="auto"/>
        <w:outlineLvl w:val="1"/>
        <w:rPr>
          <w:rFonts w:eastAsia="Times New Roman"/>
          <w:bCs w:val="0"/>
          <w:lang w:val="en"/>
        </w:rPr>
      </w:pPr>
      <w:r w:rsidRPr="00EA732F">
        <w:rPr>
          <w:rFonts w:eastAsia="Times New Roman"/>
          <w:lang w:val="en"/>
        </w:rPr>
        <w:t xml:space="preserve"> </w:t>
      </w:r>
      <w:r w:rsidR="00DD644C">
        <w:rPr>
          <w:rFonts w:eastAsia="Times New Roman"/>
          <w:lang w:val="en"/>
        </w:rPr>
        <w:tab/>
      </w:r>
      <w:r w:rsidR="00E929A5">
        <w:rPr>
          <w:rFonts w:eastAsia="Times New Roman"/>
          <w:lang w:val="en"/>
        </w:rPr>
        <w:t>At this agency, there is a prevalence of market segmentation. Migrants are predominantly having access to work that is characterized by so much uncertainty, poor working conditions, low wages and part-time jobs without the necessary job security</w:t>
      </w:r>
      <w:r w:rsidR="008471F9">
        <w:rPr>
          <w:rFonts w:eastAsia="Times New Roman"/>
          <w:lang w:val="en"/>
        </w:rPr>
        <w:t xml:space="preserve"> </w:t>
      </w:r>
      <w:r w:rsidR="00DD644C">
        <w:rPr>
          <w:rFonts w:eastAsia="Times New Roman"/>
          <w:lang w:val="en"/>
        </w:rPr>
        <w:t>(</w:t>
      </w:r>
      <w:r w:rsidR="00DD644C">
        <w:rPr>
          <w:rFonts w:eastAsia="Times New Roman"/>
          <w:bCs w:val="0"/>
        </w:rPr>
        <w:t>Martin, 2014</w:t>
      </w:r>
      <w:r w:rsidR="00E929A5">
        <w:rPr>
          <w:rFonts w:eastAsia="Times New Roman"/>
          <w:lang w:val="en"/>
        </w:rPr>
        <w:t xml:space="preserve">). </w:t>
      </w:r>
      <w:r>
        <w:rPr>
          <w:rFonts w:eastAsia="Times New Roman"/>
          <w:lang w:val="en"/>
        </w:rPr>
        <w:t>According to the agency, it is unethica</w:t>
      </w:r>
      <w:r>
        <w:rPr>
          <w:rFonts w:eastAsia="Times New Roman"/>
          <w:lang w:val="en"/>
        </w:rPr>
        <w:t>l to discriminate against people because of their ethnic backgrounds or their countries of origin. For this matter, once the agency was confronted with these challenges including the language barrier, the agency decided that people will be being hired acco</w:t>
      </w:r>
      <w:r>
        <w:rPr>
          <w:rFonts w:eastAsia="Times New Roman"/>
          <w:lang w:val="en"/>
        </w:rPr>
        <w:t>rding to t</w:t>
      </w:r>
      <w:r w:rsidR="00DD644C">
        <w:rPr>
          <w:rFonts w:eastAsia="Times New Roman"/>
          <w:lang w:val="en"/>
        </w:rPr>
        <w:t xml:space="preserve">heir professional qualification </w:t>
      </w:r>
      <w:r>
        <w:rPr>
          <w:rFonts w:eastAsia="Times New Roman"/>
          <w:lang w:val="en"/>
        </w:rPr>
        <w:t>and will be paid as per their job category and their professional experience and positions</w:t>
      </w:r>
      <w:r w:rsidR="00DD644C" w:rsidRPr="00DD644C">
        <w:rPr>
          <w:rFonts w:eastAsia="Times New Roman"/>
          <w:bCs w:val="0"/>
        </w:rPr>
        <w:t xml:space="preserve"> </w:t>
      </w:r>
      <w:r w:rsidR="00DD644C">
        <w:rPr>
          <w:rFonts w:eastAsia="Times New Roman"/>
          <w:bCs w:val="0"/>
        </w:rPr>
        <w:t xml:space="preserve">(Bolman &amp; Deal, </w:t>
      </w:r>
      <w:r w:rsidR="00DD644C" w:rsidRPr="00DD644C">
        <w:rPr>
          <w:rFonts w:eastAsia="Times New Roman"/>
          <w:bCs w:val="0"/>
        </w:rPr>
        <w:t>2017)</w:t>
      </w:r>
      <w:r>
        <w:rPr>
          <w:rFonts w:eastAsia="Times New Roman"/>
          <w:lang w:val="en"/>
        </w:rPr>
        <w:t xml:space="preserve">. They also resolved that there will only be the </w:t>
      </w:r>
      <w:r>
        <w:rPr>
          <w:rFonts w:eastAsia="Times New Roman"/>
          <w:lang w:val="en"/>
        </w:rPr>
        <w:lastRenderedPageBreak/>
        <w:t>use of English at work to ensure no one feel</w:t>
      </w:r>
      <w:r>
        <w:rPr>
          <w:rFonts w:eastAsia="Times New Roman"/>
          <w:lang w:val="en"/>
        </w:rPr>
        <w:t>s left out in work conversations or discriminated against.</w:t>
      </w:r>
      <w:bookmarkStart w:id="0" w:name="_GoBack"/>
      <w:bookmarkEnd w:id="0"/>
    </w:p>
    <w:p w14:paraId="29BF867D" w14:textId="1388ABA7" w:rsidR="00096C05" w:rsidRPr="00DD644C" w:rsidRDefault="0069432E" w:rsidP="003C5E39">
      <w:pPr>
        <w:spacing w:before="100" w:beforeAutospacing="1" w:after="100" w:afterAutospacing="1" w:line="480" w:lineRule="auto"/>
        <w:jc w:val="center"/>
        <w:outlineLvl w:val="1"/>
        <w:rPr>
          <w:rFonts w:eastAsia="Times New Roman"/>
          <w:b/>
          <w:bCs w:val="0"/>
          <w:lang w:val="en"/>
        </w:rPr>
      </w:pPr>
      <w:r w:rsidRPr="00DD644C">
        <w:rPr>
          <w:rFonts w:eastAsia="Times New Roman"/>
          <w:b/>
          <w:lang w:val="en"/>
        </w:rPr>
        <w:t xml:space="preserve">I </w:t>
      </w:r>
      <w:r w:rsidR="00DD644C" w:rsidRPr="00DD644C">
        <w:rPr>
          <w:rFonts w:eastAsia="Times New Roman"/>
          <w:b/>
          <w:lang w:val="en"/>
        </w:rPr>
        <w:t>Would Have Addressed the Situation Differently Because</w:t>
      </w:r>
    </w:p>
    <w:p w14:paraId="33974546" w14:textId="77777777" w:rsidR="008471F9" w:rsidRPr="008471F9" w:rsidRDefault="0069432E" w:rsidP="00DD644C">
      <w:pPr>
        <w:spacing w:before="100" w:beforeAutospacing="1" w:after="100" w:afterAutospacing="1" w:line="480" w:lineRule="auto"/>
        <w:ind w:firstLine="720"/>
        <w:outlineLvl w:val="1"/>
        <w:rPr>
          <w:rFonts w:eastAsia="Times New Roman"/>
          <w:bCs w:val="0"/>
          <w:lang w:val="en"/>
        </w:rPr>
      </w:pPr>
      <w:r>
        <w:rPr>
          <w:rFonts w:eastAsia="Times New Roman"/>
          <w:lang w:val="en"/>
        </w:rPr>
        <w:t xml:space="preserve">I </w:t>
      </w:r>
      <w:r w:rsidR="003E24C1">
        <w:rPr>
          <w:rFonts w:eastAsia="Times New Roman"/>
          <w:lang w:val="en"/>
        </w:rPr>
        <w:t>would have addressed</w:t>
      </w:r>
      <w:r>
        <w:rPr>
          <w:rFonts w:eastAsia="Times New Roman"/>
          <w:lang w:val="en"/>
        </w:rPr>
        <w:t xml:space="preserve"> the situation differently because the immigrants who were exposed to terrible working conditions had already born the consequences of the poor treatment. I would, therefore, have paid the workers their wages which they had been denied, have all the people</w:t>
      </w:r>
      <w:r>
        <w:rPr>
          <w:rFonts w:eastAsia="Times New Roman"/>
          <w:lang w:val="en"/>
        </w:rPr>
        <w:t xml:space="preserve"> who encouraged the language barrier fired and have those qualified immigrants occupy managerial positions. </w:t>
      </w:r>
    </w:p>
    <w:p w14:paraId="55D7ACE9" w14:textId="77777777" w:rsidR="00CB0F4B" w:rsidRDefault="0069432E" w:rsidP="00DD644C">
      <w:pPr>
        <w:spacing w:before="100" w:beforeAutospacing="1" w:after="100" w:afterAutospacing="1" w:line="480" w:lineRule="auto"/>
        <w:ind w:firstLine="720"/>
        <w:outlineLvl w:val="1"/>
        <w:rPr>
          <w:rFonts w:eastAsia="Times New Roman"/>
          <w:bCs w:val="0"/>
          <w:lang w:val="en"/>
        </w:rPr>
      </w:pPr>
      <w:r>
        <w:rPr>
          <w:rFonts w:eastAsia="Times New Roman"/>
          <w:lang w:val="en"/>
        </w:rPr>
        <w:t>In conclusion, agencies have their set standards for cultural sensitivity and work ethics but they still go ahead and violate them. Seriou</w:t>
      </w:r>
      <w:r>
        <w:rPr>
          <w:rFonts w:eastAsia="Times New Roman"/>
          <w:lang w:val="en"/>
        </w:rPr>
        <w:t>s punishments should be effected on the perpetrators of such to discourage further violations.</w:t>
      </w:r>
    </w:p>
    <w:p w14:paraId="4E1145BA"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07ACDDAB"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0DC0AE95"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33F64C37"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0AD6BBC4"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6AEE0340" w14:textId="77777777" w:rsidR="00267E77" w:rsidRDefault="00267E77" w:rsidP="00267E77">
      <w:pPr>
        <w:spacing w:before="100" w:beforeAutospacing="1" w:after="100" w:afterAutospacing="1" w:line="480" w:lineRule="auto"/>
        <w:jc w:val="center"/>
        <w:outlineLvl w:val="1"/>
        <w:rPr>
          <w:rFonts w:eastAsia="Times New Roman"/>
          <w:bCs w:val="0"/>
          <w:lang w:val="en"/>
        </w:rPr>
      </w:pPr>
    </w:p>
    <w:p w14:paraId="47FF9F2B" w14:textId="77777777" w:rsidR="00AE22FE" w:rsidRDefault="00AE22FE" w:rsidP="00267E77">
      <w:pPr>
        <w:spacing w:before="100" w:beforeAutospacing="1" w:after="100" w:afterAutospacing="1" w:line="480" w:lineRule="auto"/>
        <w:jc w:val="center"/>
        <w:outlineLvl w:val="1"/>
        <w:rPr>
          <w:rFonts w:eastAsia="Times New Roman"/>
          <w:bCs w:val="0"/>
          <w:lang w:val="en"/>
        </w:rPr>
      </w:pPr>
    </w:p>
    <w:p w14:paraId="348A0445" w14:textId="77777777" w:rsidR="00D42214" w:rsidRDefault="0069432E" w:rsidP="00267E77">
      <w:pPr>
        <w:spacing w:before="100" w:beforeAutospacing="1" w:after="100" w:afterAutospacing="1" w:line="480" w:lineRule="auto"/>
        <w:jc w:val="center"/>
        <w:outlineLvl w:val="1"/>
        <w:rPr>
          <w:rFonts w:eastAsia="Times New Roman"/>
          <w:bCs w:val="0"/>
          <w:lang w:val="en"/>
        </w:rPr>
      </w:pPr>
      <w:r>
        <w:rPr>
          <w:rFonts w:eastAsia="Times New Roman"/>
          <w:lang w:val="en"/>
        </w:rPr>
        <w:lastRenderedPageBreak/>
        <w:t>References</w:t>
      </w:r>
    </w:p>
    <w:p w14:paraId="753B277E" w14:textId="77777777" w:rsidR="00DD644C" w:rsidRDefault="00DD644C" w:rsidP="00390654">
      <w:pPr>
        <w:spacing w:after="0" w:line="480" w:lineRule="auto"/>
        <w:ind w:left="720" w:hanging="720"/>
        <w:rPr>
          <w:rFonts w:eastAsia="Times New Roman"/>
          <w:bCs w:val="0"/>
        </w:rPr>
      </w:pPr>
      <w:r w:rsidRPr="00DD644C">
        <w:rPr>
          <w:rFonts w:eastAsia="Times New Roman"/>
          <w:bCs w:val="0"/>
        </w:rPr>
        <w:t xml:space="preserve">Martin, J. (2014). Organizational Culture and Leadership. </w:t>
      </w:r>
      <w:r w:rsidRPr="00DD644C">
        <w:rPr>
          <w:rFonts w:eastAsia="Times New Roman"/>
          <w:bCs w:val="0"/>
          <w:i/>
          <w:iCs/>
        </w:rPr>
        <w:t>Leadership in Academic Libraries Today: Connecting Theory to Practice</w:t>
      </w:r>
      <w:r w:rsidRPr="00DD644C">
        <w:rPr>
          <w:rFonts w:eastAsia="Times New Roman"/>
          <w:bCs w:val="0"/>
        </w:rPr>
        <w:t>, 143.</w:t>
      </w:r>
    </w:p>
    <w:p w14:paraId="7AA5F46B" w14:textId="77777777" w:rsidR="00DD644C" w:rsidRPr="00DD644C" w:rsidRDefault="00DD644C" w:rsidP="00390654">
      <w:pPr>
        <w:spacing w:after="0" w:line="480" w:lineRule="auto"/>
        <w:ind w:left="720" w:hanging="720"/>
        <w:rPr>
          <w:rFonts w:eastAsia="Times New Roman"/>
          <w:bCs w:val="0"/>
        </w:rPr>
      </w:pPr>
      <w:r w:rsidRPr="00DD644C">
        <w:rPr>
          <w:rFonts w:eastAsia="Times New Roman"/>
          <w:bCs w:val="0"/>
        </w:rPr>
        <w:t xml:space="preserve">Bolman, L. G., &amp; Deal, T. E. (2017). </w:t>
      </w:r>
      <w:r w:rsidRPr="00DD644C">
        <w:rPr>
          <w:rFonts w:eastAsia="Times New Roman"/>
          <w:bCs w:val="0"/>
          <w:i/>
          <w:iCs/>
        </w:rPr>
        <w:t>Reframing organizations: Artistry, choice, and leadership</w:t>
      </w:r>
      <w:r w:rsidRPr="00DD644C">
        <w:rPr>
          <w:rFonts w:eastAsia="Times New Roman"/>
          <w:bCs w:val="0"/>
        </w:rPr>
        <w:t>. John Wiley &amp; Sons.</w:t>
      </w:r>
    </w:p>
    <w:p w14:paraId="544A422F" w14:textId="77777777" w:rsidR="00DD644C" w:rsidRPr="00DD644C" w:rsidRDefault="00DD644C" w:rsidP="00390654">
      <w:pPr>
        <w:spacing w:after="0" w:line="480" w:lineRule="auto"/>
        <w:ind w:left="720" w:hanging="720"/>
        <w:rPr>
          <w:rFonts w:eastAsia="Times New Roman"/>
          <w:bCs w:val="0"/>
        </w:rPr>
      </w:pPr>
      <w:r w:rsidRPr="00DD644C">
        <w:rPr>
          <w:rFonts w:eastAsia="Times New Roman"/>
          <w:bCs w:val="0"/>
        </w:rPr>
        <w:t xml:space="preserve">Alimuddin, A., &amp; Sukoco, A. (2017). The Leadership Style Model That Builds Work Behavior Through Organizational Culture. </w:t>
      </w:r>
      <w:r w:rsidRPr="00DD644C">
        <w:rPr>
          <w:rFonts w:eastAsia="Times New Roman"/>
          <w:bCs w:val="0"/>
          <w:i/>
          <w:iCs/>
        </w:rPr>
        <w:t>JURNAL LENTERA: Kajian Keagamaan, Keilmuan Dan Teknologi</w:t>
      </w:r>
      <w:r w:rsidRPr="00DD644C">
        <w:rPr>
          <w:rFonts w:eastAsia="Times New Roman"/>
          <w:bCs w:val="0"/>
        </w:rPr>
        <w:t xml:space="preserve">, </w:t>
      </w:r>
      <w:r w:rsidRPr="00DD644C">
        <w:rPr>
          <w:rFonts w:eastAsia="Times New Roman"/>
          <w:bCs w:val="0"/>
          <w:i/>
          <w:iCs/>
        </w:rPr>
        <w:t>3</w:t>
      </w:r>
      <w:r w:rsidRPr="00DD644C">
        <w:rPr>
          <w:rFonts w:eastAsia="Times New Roman"/>
          <w:bCs w:val="0"/>
        </w:rPr>
        <w:t>(2).</w:t>
      </w:r>
    </w:p>
    <w:p w14:paraId="25FA71F5" w14:textId="77777777" w:rsidR="00DD644C" w:rsidRPr="00DD644C" w:rsidRDefault="00DD644C" w:rsidP="00DD644C">
      <w:pPr>
        <w:spacing w:after="0" w:line="240" w:lineRule="auto"/>
        <w:rPr>
          <w:rFonts w:eastAsia="Times New Roman"/>
          <w:bCs w:val="0"/>
        </w:rPr>
      </w:pPr>
    </w:p>
    <w:p w14:paraId="0626A4D0" w14:textId="77777777" w:rsidR="00DD644C" w:rsidRDefault="00DD644C" w:rsidP="00DD644C">
      <w:pPr>
        <w:spacing w:before="100" w:beforeAutospacing="1" w:after="100" w:afterAutospacing="1" w:line="480" w:lineRule="auto"/>
        <w:outlineLvl w:val="1"/>
        <w:rPr>
          <w:rFonts w:eastAsia="Times New Roman"/>
          <w:bCs w:val="0"/>
          <w:lang w:val="en"/>
        </w:rPr>
      </w:pPr>
    </w:p>
    <w:p w14:paraId="37AA750C" w14:textId="77777777" w:rsidR="0008692A" w:rsidRDefault="0008692A" w:rsidP="00267E77">
      <w:pPr>
        <w:spacing w:before="100" w:beforeAutospacing="1" w:after="100" w:afterAutospacing="1" w:line="480" w:lineRule="auto"/>
        <w:jc w:val="center"/>
        <w:outlineLvl w:val="1"/>
        <w:rPr>
          <w:rFonts w:eastAsia="Times New Roman"/>
          <w:bCs w:val="0"/>
          <w:lang w:val="en"/>
        </w:rPr>
      </w:pPr>
    </w:p>
    <w:p w14:paraId="21591CA3" w14:textId="77777777" w:rsidR="00AE22FE" w:rsidRPr="003E24C1" w:rsidRDefault="00AE22FE" w:rsidP="00267E77">
      <w:pPr>
        <w:spacing w:before="100" w:beforeAutospacing="1" w:after="100" w:afterAutospacing="1" w:line="480" w:lineRule="auto"/>
        <w:jc w:val="center"/>
        <w:outlineLvl w:val="1"/>
        <w:rPr>
          <w:rFonts w:eastAsia="Times New Roman"/>
          <w:bCs w:val="0"/>
          <w:lang w:val="en"/>
        </w:rPr>
      </w:pPr>
    </w:p>
    <w:p w14:paraId="72AC536E" w14:textId="77777777" w:rsidR="00CB0F4B" w:rsidRPr="00BE4D35" w:rsidRDefault="00CB0F4B" w:rsidP="00BE4D35">
      <w:pPr>
        <w:spacing w:before="100" w:beforeAutospacing="1" w:after="100" w:afterAutospacing="1" w:line="480" w:lineRule="auto"/>
        <w:outlineLvl w:val="1"/>
        <w:rPr>
          <w:rFonts w:eastAsia="Times New Roman"/>
          <w:b/>
          <w:bCs w:val="0"/>
          <w:lang w:val="en"/>
        </w:rPr>
      </w:pPr>
    </w:p>
    <w:p w14:paraId="5809A855" w14:textId="77777777" w:rsidR="00CB0F4B" w:rsidRPr="00BE4D35" w:rsidRDefault="00CB0F4B" w:rsidP="00BE4D35">
      <w:pPr>
        <w:spacing w:before="100" w:beforeAutospacing="1" w:after="100" w:afterAutospacing="1" w:line="480" w:lineRule="auto"/>
        <w:outlineLvl w:val="1"/>
        <w:rPr>
          <w:rFonts w:eastAsia="Times New Roman"/>
          <w:b/>
          <w:bCs w:val="0"/>
          <w:lang w:val="en"/>
        </w:rPr>
      </w:pPr>
    </w:p>
    <w:p w14:paraId="058BAB03" w14:textId="77777777" w:rsidR="00CB0F4B" w:rsidRPr="00BE4D35" w:rsidRDefault="00CB0F4B" w:rsidP="00BE4D35">
      <w:pPr>
        <w:spacing w:before="100" w:beforeAutospacing="1" w:after="100" w:afterAutospacing="1" w:line="480" w:lineRule="auto"/>
        <w:outlineLvl w:val="1"/>
        <w:rPr>
          <w:rFonts w:eastAsia="Times New Roman"/>
          <w:b/>
          <w:bCs w:val="0"/>
          <w:lang w:val="en"/>
        </w:rPr>
      </w:pPr>
    </w:p>
    <w:p w14:paraId="5A2C354E"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6D05D969"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14727673"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0636E370"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02BFE202"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164E218C" w14:textId="77777777" w:rsidR="00CB0F4B" w:rsidRPr="00BE4D35" w:rsidRDefault="00CB0F4B" w:rsidP="00BE4D35">
      <w:pPr>
        <w:tabs>
          <w:tab w:val="center" w:pos="4680"/>
        </w:tabs>
        <w:spacing w:before="100" w:beforeAutospacing="1" w:after="100" w:afterAutospacing="1" w:line="480" w:lineRule="auto"/>
        <w:rPr>
          <w:rFonts w:eastAsia="Times New Roman"/>
          <w:b/>
          <w:lang w:val="en"/>
        </w:rPr>
      </w:pPr>
    </w:p>
    <w:p w14:paraId="4E69C1E4" w14:textId="77777777" w:rsidR="00790E20" w:rsidRDefault="00790E20" w:rsidP="00BE4D35">
      <w:pPr>
        <w:tabs>
          <w:tab w:val="center" w:pos="4680"/>
        </w:tabs>
        <w:spacing w:before="100" w:beforeAutospacing="1" w:after="100" w:afterAutospacing="1" w:line="480" w:lineRule="auto"/>
        <w:rPr>
          <w:rFonts w:eastAsia="Times New Roman"/>
          <w:b/>
          <w:lang w:val="en"/>
        </w:rPr>
      </w:pPr>
    </w:p>
    <w:p w14:paraId="4A4023FD" w14:textId="77777777" w:rsidR="00790E20" w:rsidRDefault="00790E20" w:rsidP="00BE4D35">
      <w:pPr>
        <w:tabs>
          <w:tab w:val="center" w:pos="4680"/>
        </w:tabs>
        <w:spacing w:before="100" w:beforeAutospacing="1" w:after="100" w:afterAutospacing="1" w:line="480" w:lineRule="auto"/>
        <w:rPr>
          <w:rFonts w:eastAsia="Times New Roman"/>
          <w:b/>
          <w:lang w:val="en"/>
        </w:rPr>
      </w:pPr>
    </w:p>
    <w:p w14:paraId="19B18AC9"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4B260DBF"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0DEA323B"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6C95ACBD"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4510CE6A"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30CB86CF"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0AFF85EC"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07C17698" w14:textId="77777777" w:rsidR="00213886" w:rsidRDefault="00213886" w:rsidP="00BE4D35">
      <w:pPr>
        <w:tabs>
          <w:tab w:val="center" w:pos="4680"/>
        </w:tabs>
        <w:spacing w:before="100" w:beforeAutospacing="1" w:after="100" w:afterAutospacing="1" w:line="480" w:lineRule="auto"/>
        <w:rPr>
          <w:rFonts w:eastAsia="Times New Roman"/>
          <w:b/>
          <w:lang w:val="en"/>
        </w:rPr>
      </w:pPr>
    </w:p>
    <w:p w14:paraId="23EF601D" w14:textId="77777777" w:rsidR="00E20B95" w:rsidRPr="00BE4D35" w:rsidRDefault="00E20B95" w:rsidP="00BE4D35">
      <w:pPr>
        <w:spacing w:before="100" w:beforeAutospacing="1" w:after="100" w:afterAutospacing="1" w:line="480" w:lineRule="auto"/>
        <w:rPr>
          <w:color w:val="222222"/>
          <w:shd w:val="clear" w:color="auto" w:fill="FFFFFF"/>
        </w:rPr>
      </w:pPr>
    </w:p>
    <w:p w14:paraId="31470989" w14:textId="77777777" w:rsidR="0030270D" w:rsidRPr="00BE4D35" w:rsidRDefault="0030270D" w:rsidP="00BE4D35">
      <w:pPr>
        <w:spacing w:before="100" w:beforeAutospacing="1" w:after="100" w:afterAutospacing="1" w:line="480" w:lineRule="auto"/>
        <w:rPr>
          <w:color w:val="222222"/>
          <w:shd w:val="clear" w:color="auto" w:fill="FFFFFF"/>
        </w:rPr>
      </w:pPr>
    </w:p>
    <w:p w14:paraId="0D458DD0" w14:textId="77777777" w:rsidR="00E40851" w:rsidRPr="00BE4D35" w:rsidRDefault="00E40851" w:rsidP="00BE4D35">
      <w:pPr>
        <w:spacing w:before="100" w:beforeAutospacing="1" w:after="100" w:afterAutospacing="1" w:line="480" w:lineRule="auto"/>
        <w:rPr>
          <w:color w:val="333333"/>
          <w:u w:val="single"/>
          <w:shd w:val="clear" w:color="auto" w:fill="FFFFFF"/>
        </w:rPr>
      </w:pPr>
    </w:p>
    <w:p w14:paraId="405E0B27" w14:textId="77777777" w:rsidR="00492CF3" w:rsidRPr="00BE4D35" w:rsidRDefault="00492CF3" w:rsidP="00BE4D35">
      <w:pPr>
        <w:spacing w:before="100" w:beforeAutospacing="1" w:after="100" w:afterAutospacing="1" w:line="480" w:lineRule="auto"/>
        <w:rPr>
          <w:color w:val="333333"/>
          <w:u w:val="single"/>
          <w:shd w:val="clear" w:color="auto" w:fill="FFFFFF"/>
        </w:rPr>
      </w:pPr>
    </w:p>
    <w:p w14:paraId="72DE9F8C" w14:textId="77777777" w:rsidR="00492CF3" w:rsidRPr="00BE4D35" w:rsidRDefault="00492CF3" w:rsidP="00BE4D35">
      <w:pPr>
        <w:spacing w:before="100" w:beforeAutospacing="1" w:after="100" w:afterAutospacing="1" w:line="480" w:lineRule="auto"/>
        <w:rPr>
          <w:color w:val="333333"/>
          <w:u w:val="single"/>
          <w:shd w:val="clear" w:color="auto" w:fill="FFFFFF"/>
        </w:rPr>
      </w:pPr>
    </w:p>
    <w:p w14:paraId="619BA988" w14:textId="77777777" w:rsidR="003A1BDA" w:rsidRPr="00BE4D35" w:rsidRDefault="003A1BDA" w:rsidP="00BE4D35">
      <w:pPr>
        <w:spacing w:before="100" w:beforeAutospacing="1" w:after="100" w:afterAutospacing="1" w:line="480" w:lineRule="auto"/>
        <w:rPr>
          <w:rFonts w:eastAsia="Times New Roman"/>
          <w:lang w:val="en"/>
        </w:rPr>
      </w:pPr>
    </w:p>
    <w:p w14:paraId="2BC3A0FF" w14:textId="77777777" w:rsidR="008536DD" w:rsidRPr="00BE4D35" w:rsidRDefault="008536DD" w:rsidP="00BE4D35">
      <w:pPr>
        <w:spacing w:line="480" w:lineRule="auto"/>
      </w:pPr>
    </w:p>
    <w:sectPr w:rsidR="008536DD" w:rsidRPr="00BE4D35" w:rsidSect="006B119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427A8" w14:textId="77777777" w:rsidR="0069432E" w:rsidRDefault="0069432E">
      <w:pPr>
        <w:spacing w:after="0" w:line="240" w:lineRule="auto"/>
      </w:pPr>
      <w:r>
        <w:separator/>
      </w:r>
    </w:p>
  </w:endnote>
  <w:endnote w:type="continuationSeparator" w:id="0">
    <w:p w14:paraId="7F63B0A6" w14:textId="77777777" w:rsidR="0069432E" w:rsidRDefault="0069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E662CA" w14:textId="2CBE1B73" w:rsidR="00FF517F" w:rsidRDefault="00FF517F">
    <w:pPr>
      <w:pStyle w:val="Footer"/>
      <w:jc w:val="right"/>
    </w:pPr>
  </w:p>
  <w:p w14:paraId="2A689E8D" w14:textId="77777777" w:rsidR="00C97646" w:rsidRDefault="00C976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BF948" w14:textId="77777777" w:rsidR="0069432E" w:rsidRDefault="0069432E">
      <w:pPr>
        <w:spacing w:after="0" w:line="240" w:lineRule="auto"/>
      </w:pPr>
      <w:r>
        <w:separator/>
      </w:r>
    </w:p>
  </w:footnote>
  <w:footnote w:type="continuationSeparator" w:id="0">
    <w:p w14:paraId="709BEEDD" w14:textId="77777777" w:rsidR="0069432E" w:rsidRDefault="00694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88DFB" w14:textId="46339F5F" w:rsidR="00A07788" w:rsidRDefault="00A07788">
    <w:pPr>
      <w:pStyle w:val="Header"/>
      <w:jc w:val="right"/>
    </w:pPr>
    <w:r>
      <w:t xml:space="preserve">CULTURAL SENSITIVITY                                                                                                          </w:t>
    </w:r>
    <w:sdt>
      <w:sdtPr>
        <w:id w:val="-894034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74A6D8" w14:textId="77777777" w:rsidR="006B119E" w:rsidRDefault="006B11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68CE8D" w14:textId="77777777" w:rsidR="006B119E" w:rsidRDefault="0069432E">
    <w:pPr>
      <w:pStyle w:val="Header"/>
    </w:pPr>
    <w:r>
      <w:t xml:space="preserve">Running head: </w:t>
    </w:r>
    <w:r w:rsidR="00732E50">
      <w:t>CULTURAL SENSITIVITY</w:t>
    </w:r>
    <w:r>
      <w:ptab w:relativeTo="margin" w:alignment="right" w:leader="none"/>
    </w:r>
    <w:r>
      <w:fldChar w:fldCharType="begin"/>
    </w:r>
    <w:r>
      <w:instrText xml:space="preserve"> PAGE   \* MERGEFORMAT </w:instrText>
    </w:r>
    <w:r>
      <w:fldChar w:fldCharType="separate"/>
    </w:r>
    <w:r w:rsidR="00A07788">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014CD"/>
    <w:multiLevelType w:val="multilevel"/>
    <w:tmpl w:val="78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572458"/>
    <w:multiLevelType w:val="multilevel"/>
    <w:tmpl w:val="17E65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D711E8"/>
    <w:multiLevelType w:val="multilevel"/>
    <w:tmpl w:val="2672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534FC2"/>
    <w:multiLevelType w:val="multilevel"/>
    <w:tmpl w:val="1110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899"/>
    <w:rsid w:val="000567E8"/>
    <w:rsid w:val="000626F1"/>
    <w:rsid w:val="00072CEE"/>
    <w:rsid w:val="0007516C"/>
    <w:rsid w:val="000760DD"/>
    <w:rsid w:val="00080DD1"/>
    <w:rsid w:val="0008692A"/>
    <w:rsid w:val="00090E0B"/>
    <w:rsid w:val="00096C05"/>
    <w:rsid w:val="000B5CB7"/>
    <w:rsid w:val="000C3FF3"/>
    <w:rsid w:val="000C497C"/>
    <w:rsid w:val="000D2AEB"/>
    <w:rsid w:val="000D6905"/>
    <w:rsid w:val="0010343B"/>
    <w:rsid w:val="001100A7"/>
    <w:rsid w:val="00120609"/>
    <w:rsid w:val="00125C19"/>
    <w:rsid w:val="00142937"/>
    <w:rsid w:val="00144513"/>
    <w:rsid w:val="0015728A"/>
    <w:rsid w:val="00160655"/>
    <w:rsid w:val="00196088"/>
    <w:rsid w:val="001963C5"/>
    <w:rsid w:val="001A65DA"/>
    <w:rsid w:val="001C76BC"/>
    <w:rsid w:val="001E73FF"/>
    <w:rsid w:val="00213886"/>
    <w:rsid w:val="00240601"/>
    <w:rsid w:val="00244CD3"/>
    <w:rsid w:val="00267E77"/>
    <w:rsid w:val="002B39F2"/>
    <w:rsid w:val="002D42E6"/>
    <w:rsid w:val="002E5EA8"/>
    <w:rsid w:val="002F0137"/>
    <w:rsid w:val="002F19AC"/>
    <w:rsid w:val="0030270D"/>
    <w:rsid w:val="00313767"/>
    <w:rsid w:val="00332F90"/>
    <w:rsid w:val="00335735"/>
    <w:rsid w:val="00336128"/>
    <w:rsid w:val="00340B57"/>
    <w:rsid w:val="00356D02"/>
    <w:rsid w:val="003759EE"/>
    <w:rsid w:val="00390654"/>
    <w:rsid w:val="00391656"/>
    <w:rsid w:val="00394164"/>
    <w:rsid w:val="003A1BDA"/>
    <w:rsid w:val="003B5EFC"/>
    <w:rsid w:val="003B6E1B"/>
    <w:rsid w:val="003C5E39"/>
    <w:rsid w:val="003D3AEA"/>
    <w:rsid w:val="003D6716"/>
    <w:rsid w:val="003E24C1"/>
    <w:rsid w:val="003F07D9"/>
    <w:rsid w:val="00416877"/>
    <w:rsid w:val="004260C7"/>
    <w:rsid w:val="004444D3"/>
    <w:rsid w:val="0049067B"/>
    <w:rsid w:val="00490A87"/>
    <w:rsid w:val="00492CF3"/>
    <w:rsid w:val="004A0792"/>
    <w:rsid w:val="004A1043"/>
    <w:rsid w:val="004A4F8B"/>
    <w:rsid w:val="004A5B14"/>
    <w:rsid w:val="004B2ABC"/>
    <w:rsid w:val="004C1EE7"/>
    <w:rsid w:val="004D223E"/>
    <w:rsid w:val="004D7F4F"/>
    <w:rsid w:val="004F55B0"/>
    <w:rsid w:val="0051113E"/>
    <w:rsid w:val="0052125D"/>
    <w:rsid w:val="00545FA6"/>
    <w:rsid w:val="0055264E"/>
    <w:rsid w:val="00583ACA"/>
    <w:rsid w:val="00583FA8"/>
    <w:rsid w:val="0059679A"/>
    <w:rsid w:val="005977C1"/>
    <w:rsid w:val="005A4916"/>
    <w:rsid w:val="005E794A"/>
    <w:rsid w:val="00616D2F"/>
    <w:rsid w:val="006253E9"/>
    <w:rsid w:val="00650499"/>
    <w:rsid w:val="00650E77"/>
    <w:rsid w:val="0067692C"/>
    <w:rsid w:val="0069244D"/>
    <w:rsid w:val="0069432E"/>
    <w:rsid w:val="00695125"/>
    <w:rsid w:val="006A265E"/>
    <w:rsid w:val="006A6DCE"/>
    <w:rsid w:val="006B1181"/>
    <w:rsid w:val="006B119E"/>
    <w:rsid w:val="006C38FD"/>
    <w:rsid w:val="006D55BA"/>
    <w:rsid w:val="006F298D"/>
    <w:rsid w:val="006F718C"/>
    <w:rsid w:val="007001DF"/>
    <w:rsid w:val="007030FE"/>
    <w:rsid w:val="007305BF"/>
    <w:rsid w:val="00732E50"/>
    <w:rsid w:val="00790E20"/>
    <w:rsid w:val="007B7233"/>
    <w:rsid w:val="008118BA"/>
    <w:rsid w:val="008203F2"/>
    <w:rsid w:val="0084189F"/>
    <w:rsid w:val="008471F9"/>
    <w:rsid w:val="008536DD"/>
    <w:rsid w:val="00884C43"/>
    <w:rsid w:val="00891DBE"/>
    <w:rsid w:val="008A4C68"/>
    <w:rsid w:val="008B2527"/>
    <w:rsid w:val="008B3723"/>
    <w:rsid w:val="008B6DBF"/>
    <w:rsid w:val="008C4799"/>
    <w:rsid w:val="008E5F4B"/>
    <w:rsid w:val="008E7EC1"/>
    <w:rsid w:val="00907A80"/>
    <w:rsid w:val="00931258"/>
    <w:rsid w:val="00942578"/>
    <w:rsid w:val="00946CAF"/>
    <w:rsid w:val="00972437"/>
    <w:rsid w:val="00980462"/>
    <w:rsid w:val="0099137E"/>
    <w:rsid w:val="009A2BD1"/>
    <w:rsid w:val="009B69CC"/>
    <w:rsid w:val="009C5F65"/>
    <w:rsid w:val="00A04362"/>
    <w:rsid w:val="00A07788"/>
    <w:rsid w:val="00A526BE"/>
    <w:rsid w:val="00A64A5B"/>
    <w:rsid w:val="00A70467"/>
    <w:rsid w:val="00A761BE"/>
    <w:rsid w:val="00A80221"/>
    <w:rsid w:val="00A879CE"/>
    <w:rsid w:val="00A95CE5"/>
    <w:rsid w:val="00AA1A4D"/>
    <w:rsid w:val="00AC371E"/>
    <w:rsid w:val="00AC70FF"/>
    <w:rsid w:val="00AD3FA5"/>
    <w:rsid w:val="00AE22FE"/>
    <w:rsid w:val="00AF5457"/>
    <w:rsid w:val="00B11582"/>
    <w:rsid w:val="00B20C49"/>
    <w:rsid w:val="00B212C4"/>
    <w:rsid w:val="00B53A8E"/>
    <w:rsid w:val="00B606D4"/>
    <w:rsid w:val="00B65A20"/>
    <w:rsid w:val="00B7031E"/>
    <w:rsid w:val="00B93D24"/>
    <w:rsid w:val="00B93D7F"/>
    <w:rsid w:val="00BB1A36"/>
    <w:rsid w:val="00BC52A4"/>
    <w:rsid w:val="00BE4D35"/>
    <w:rsid w:val="00BE5CB5"/>
    <w:rsid w:val="00BF7C2E"/>
    <w:rsid w:val="00C00A23"/>
    <w:rsid w:val="00C065AB"/>
    <w:rsid w:val="00C1196F"/>
    <w:rsid w:val="00C14318"/>
    <w:rsid w:val="00C3545D"/>
    <w:rsid w:val="00C54BDB"/>
    <w:rsid w:val="00C560F2"/>
    <w:rsid w:val="00C57899"/>
    <w:rsid w:val="00C774C3"/>
    <w:rsid w:val="00C8464D"/>
    <w:rsid w:val="00C86247"/>
    <w:rsid w:val="00C97646"/>
    <w:rsid w:val="00CA474E"/>
    <w:rsid w:val="00CA6D1A"/>
    <w:rsid w:val="00CB0F4B"/>
    <w:rsid w:val="00CB22A0"/>
    <w:rsid w:val="00CC7875"/>
    <w:rsid w:val="00CD1381"/>
    <w:rsid w:val="00CD7106"/>
    <w:rsid w:val="00CE1E63"/>
    <w:rsid w:val="00CE2EC0"/>
    <w:rsid w:val="00CF07F7"/>
    <w:rsid w:val="00CF1E96"/>
    <w:rsid w:val="00D01E7A"/>
    <w:rsid w:val="00D27C14"/>
    <w:rsid w:val="00D32EB8"/>
    <w:rsid w:val="00D42214"/>
    <w:rsid w:val="00D60CB3"/>
    <w:rsid w:val="00D650D1"/>
    <w:rsid w:val="00D672F2"/>
    <w:rsid w:val="00D72D61"/>
    <w:rsid w:val="00D80FD3"/>
    <w:rsid w:val="00D92387"/>
    <w:rsid w:val="00D96159"/>
    <w:rsid w:val="00DA3D43"/>
    <w:rsid w:val="00DD24E7"/>
    <w:rsid w:val="00DD644C"/>
    <w:rsid w:val="00DD78FB"/>
    <w:rsid w:val="00DE731F"/>
    <w:rsid w:val="00DF61F0"/>
    <w:rsid w:val="00DF735B"/>
    <w:rsid w:val="00E135DE"/>
    <w:rsid w:val="00E20B95"/>
    <w:rsid w:val="00E37AE9"/>
    <w:rsid w:val="00E40851"/>
    <w:rsid w:val="00E545DC"/>
    <w:rsid w:val="00E929A5"/>
    <w:rsid w:val="00EA11D9"/>
    <w:rsid w:val="00EA732F"/>
    <w:rsid w:val="00EC40CE"/>
    <w:rsid w:val="00EE2E67"/>
    <w:rsid w:val="00EE36B7"/>
    <w:rsid w:val="00EF2539"/>
    <w:rsid w:val="00EF34F4"/>
    <w:rsid w:val="00EF666D"/>
    <w:rsid w:val="00EF7325"/>
    <w:rsid w:val="00F0714C"/>
    <w:rsid w:val="00F11E46"/>
    <w:rsid w:val="00F179AF"/>
    <w:rsid w:val="00F2396E"/>
    <w:rsid w:val="00F32D83"/>
    <w:rsid w:val="00F346D9"/>
    <w:rsid w:val="00F36ADD"/>
    <w:rsid w:val="00F451FA"/>
    <w:rsid w:val="00F74FDB"/>
    <w:rsid w:val="00F77A30"/>
    <w:rsid w:val="00F83E6A"/>
    <w:rsid w:val="00F9569C"/>
    <w:rsid w:val="00FA669A"/>
    <w:rsid w:val="00FA6D43"/>
    <w:rsid w:val="00FB038E"/>
    <w:rsid w:val="00FB2208"/>
    <w:rsid w:val="00FC1C3D"/>
    <w:rsid w:val="00FC6ABD"/>
    <w:rsid w:val="00FD1691"/>
    <w:rsid w:val="00FD579A"/>
    <w:rsid w:val="00FE07C1"/>
    <w:rsid w:val="00FF517F"/>
    <w:rsid w:val="00FF5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F6B864-7AF1-4C1E-80D0-FD86161F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2539"/>
    <w:pPr>
      <w:keepNext/>
      <w:keepLines/>
      <w:spacing w:before="200" w:after="0"/>
      <w:outlineLvl w:val="1"/>
    </w:pPr>
    <w:rPr>
      <w:rFonts w:asciiTheme="majorHAnsi" w:eastAsiaTheme="majorEastAsia" w:hAnsiTheme="majorHAnsi" w:cstheme="majorBidi"/>
      <w:b/>
      <w:bCs w:val="0"/>
      <w:color w:val="4F81BD" w:themeColor="accent1"/>
      <w:sz w:val="26"/>
      <w:szCs w:val="26"/>
    </w:rPr>
  </w:style>
  <w:style w:type="paragraph" w:styleId="Heading4">
    <w:name w:val="heading 4"/>
    <w:basedOn w:val="Normal"/>
    <w:next w:val="Normal"/>
    <w:link w:val="Heading4Char"/>
    <w:uiPriority w:val="9"/>
    <w:semiHidden/>
    <w:unhideWhenUsed/>
    <w:qFormat/>
    <w:rsid w:val="00B20C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F2539"/>
    <w:rPr>
      <w:rFonts w:asciiTheme="majorHAnsi" w:eastAsiaTheme="majorEastAsia" w:hAnsiTheme="majorHAnsi" w:cstheme="majorBidi"/>
      <w:b/>
      <w:bCs w:val="0"/>
      <w:color w:val="4F81BD" w:themeColor="accent1"/>
      <w:sz w:val="26"/>
      <w:szCs w:val="26"/>
    </w:rPr>
  </w:style>
  <w:style w:type="paragraph" w:styleId="NormalWeb">
    <w:name w:val="Normal (Web)"/>
    <w:basedOn w:val="Normal"/>
    <w:uiPriority w:val="99"/>
    <w:unhideWhenUsed/>
    <w:rsid w:val="00F0714C"/>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0714C"/>
    <w:rPr>
      <w:i/>
      <w:iCs/>
    </w:rPr>
  </w:style>
  <w:style w:type="paragraph" w:styleId="Header">
    <w:name w:val="header"/>
    <w:basedOn w:val="Normal"/>
    <w:link w:val="HeaderChar"/>
    <w:uiPriority w:val="99"/>
    <w:unhideWhenUsed/>
    <w:rsid w:val="006B1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19E"/>
  </w:style>
  <w:style w:type="paragraph" w:styleId="Footer">
    <w:name w:val="footer"/>
    <w:basedOn w:val="Normal"/>
    <w:link w:val="FooterChar"/>
    <w:uiPriority w:val="99"/>
    <w:unhideWhenUsed/>
    <w:rsid w:val="006B1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19E"/>
  </w:style>
  <w:style w:type="paragraph" w:styleId="BalloonText">
    <w:name w:val="Balloon Text"/>
    <w:basedOn w:val="Normal"/>
    <w:link w:val="BalloonTextChar"/>
    <w:uiPriority w:val="99"/>
    <w:semiHidden/>
    <w:unhideWhenUsed/>
    <w:rsid w:val="006B1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19E"/>
    <w:rPr>
      <w:rFonts w:ascii="Tahoma" w:hAnsi="Tahoma" w:cs="Tahoma"/>
      <w:sz w:val="16"/>
      <w:szCs w:val="16"/>
    </w:rPr>
  </w:style>
  <w:style w:type="character" w:customStyle="1" w:styleId="Heading4Char">
    <w:name w:val="Heading 4 Char"/>
    <w:basedOn w:val="DefaultParagraphFont"/>
    <w:link w:val="Heading4"/>
    <w:uiPriority w:val="9"/>
    <w:semiHidden/>
    <w:rsid w:val="00B20C49"/>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73919">
      <w:bodyDiv w:val="1"/>
      <w:marLeft w:val="0"/>
      <w:marRight w:val="0"/>
      <w:marTop w:val="0"/>
      <w:marBottom w:val="0"/>
      <w:divBdr>
        <w:top w:val="none" w:sz="0" w:space="0" w:color="auto"/>
        <w:left w:val="none" w:sz="0" w:space="0" w:color="auto"/>
        <w:bottom w:val="none" w:sz="0" w:space="0" w:color="auto"/>
        <w:right w:val="none" w:sz="0" w:space="0" w:color="auto"/>
      </w:divBdr>
      <w:divsChild>
        <w:div w:id="814759768">
          <w:marLeft w:val="0"/>
          <w:marRight w:val="0"/>
          <w:marTop w:val="0"/>
          <w:marBottom w:val="0"/>
          <w:divBdr>
            <w:top w:val="none" w:sz="0" w:space="0" w:color="auto"/>
            <w:left w:val="none" w:sz="0" w:space="0" w:color="auto"/>
            <w:bottom w:val="none" w:sz="0" w:space="0" w:color="auto"/>
            <w:right w:val="none" w:sz="0" w:space="0" w:color="auto"/>
          </w:divBdr>
        </w:div>
      </w:divsChild>
    </w:div>
    <w:div w:id="645822997">
      <w:bodyDiv w:val="1"/>
      <w:marLeft w:val="0"/>
      <w:marRight w:val="0"/>
      <w:marTop w:val="0"/>
      <w:marBottom w:val="0"/>
      <w:divBdr>
        <w:top w:val="none" w:sz="0" w:space="0" w:color="auto"/>
        <w:left w:val="none" w:sz="0" w:space="0" w:color="auto"/>
        <w:bottom w:val="none" w:sz="0" w:space="0" w:color="auto"/>
        <w:right w:val="none" w:sz="0" w:space="0" w:color="auto"/>
      </w:divBdr>
      <w:divsChild>
        <w:div w:id="867908903">
          <w:marLeft w:val="0"/>
          <w:marRight w:val="0"/>
          <w:marTop w:val="0"/>
          <w:marBottom w:val="0"/>
          <w:divBdr>
            <w:top w:val="none" w:sz="0" w:space="0" w:color="auto"/>
            <w:left w:val="none" w:sz="0" w:space="0" w:color="auto"/>
            <w:bottom w:val="none" w:sz="0" w:space="0" w:color="auto"/>
            <w:right w:val="none" w:sz="0" w:space="0" w:color="auto"/>
          </w:divBdr>
        </w:div>
      </w:divsChild>
    </w:div>
    <w:div w:id="895165736">
      <w:bodyDiv w:val="1"/>
      <w:marLeft w:val="0"/>
      <w:marRight w:val="0"/>
      <w:marTop w:val="0"/>
      <w:marBottom w:val="0"/>
      <w:divBdr>
        <w:top w:val="none" w:sz="0" w:space="0" w:color="auto"/>
        <w:left w:val="none" w:sz="0" w:space="0" w:color="auto"/>
        <w:bottom w:val="none" w:sz="0" w:space="0" w:color="auto"/>
        <w:right w:val="none" w:sz="0" w:space="0" w:color="auto"/>
      </w:divBdr>
      <w:divsChild>
        <w:div w:id="1211066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Windows User</cp:lastModifiedBy>
  <cp:revision>5</cp:revision>
  <dcterms:created xsi:type="dcterms:W3CDTF">2018-09-19T21:27:00Z</dcterms:created>
  <dcterms:modified xsi:type="dcterms:W3CDTF">2018-09-19T21:31:00Z</dcterms:modified>
</cp:coreProperties>
</file>